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49" w:rsidRDefault="00761E49" w:rsidP="0056749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714D80E2" wp14:editId="1D0DE35B">
            <wp:extent cx="5972175" cy="742950"/>
            <wp:effectExtent l="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98" w:rsidRPr="000F56CD" w:rsidRDefault="00567498" w:rsidP="000F5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6CD">
        <w:rPr>
          <w:rFonts w:ascii="Times New Roman" w:hAnsi="Times New Roman" w:cs="Times New Roman"/>
          <w:b/>
          <w:sz w:val="28"/>
          <w:szCs w:val="28"/>
          <w:u w:val="single"/>
        </w:rPr>
        <w:t>Nápravné metody čtení</w:t>
      </w:r>
    </w:p>
    <w:p w:rsidR="00761E49" w:rsidRDefault="00761E49" w:rsidP="00761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98" w:rsidRDefault="00567498" w:rsidP="0056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Metodu pro úpravu čtenářských obtíží nevybírejte sami, nechte si nejvhodnější doporučit odborným pracovníkem. Ne vždy je daná metoda vhodná pro vaše dítě. Jiný je postup, pokud se učí číst analyticko- syntetickou metodou (po slabikách), jiný při genetické metodě, některé nejsou vhodné pro děti se zkříženou lateralitou.</w:t>
      </w:r>
    </w:p>
    <w:p w:rsidR="00567498" w:rsidRDefault="00567498" w:rsidP="0056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498" w:rsidRDefault="00567498" w:rsidP="005674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19B">
        <w:rPr>
          <w:rFonts w:ascii="Times New Roman" w:hAnsi="Times New Roman" w:cs="Times New Roman"/>
          <w:b/>
          <w:sz w:val="24"/>
          <w:szCs w:val="24"/>
        </w:rPr>
        <w:t xml:space="preserve">Vlastní nácvik čtení </w:t>
      </w:r>
    </w:p>
    <w:p w:rsidR="00567498" w:rsidRDefault="00567498" w:rsidP="00567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podmínkou je </w:t>
      </w:r>
      <w:r w:rsidRPr="00CE6959">
        <w:rPr>
          <w:rFonts w:ascii="Times New Roman" w:hAnsi="Times New Roman" w:cs="Times New Roman"/>
          <w:sz w:val="24"/>
          <w:szCs w:val="24"/>
          <w:u w:val="single"/>
        </w:rPr>
        <w:t>bezpečná znalost písmen</w:t>
      </w:r>
      <w:r>
        <w:rPr>
          <w:rFonts w:ascii="Times New Roman" w:hAnsi="Times New Roman" w:cs="Times New Roman"/>
          <w:sz w:val="24"/>
          <w:szCs w:val="24"/>
        </w:rPr>
        <w:t>. Písmena cvičíme poznáváním na kartičkách, proškrtáváním v textu, ukazováním, vyhledáváním ve skládance ABC, využíváme Živé abecedy.</w:t>
      </w:r>
    </w:p>
    <w:p w:rsidR="00567498" w:rsidRDefault="00567498" w:rsidP="00567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959">
        <w:rPr>
          <w:rFonts w:ascii="Times New Roman" w:hAnsi="Times New Roman" w:cs="Times New Roman"/>
          <w:sz w:val="24"/>
          <w:szCs w:val="24"/>
          <w:u w:val="single"/>
        </w:rPr>
        <w:t>Slabika o dvou písmenech</w:t>
      </w:r>
      <w:r>
        <w:rPr>
          <w:rFonts w:ascii="Times New Roman" w:hAnsi="Times New Roman" w:cs="Times New Roman"/>
          <w:sz w:val="24"/>
          <w:szCs w:val="24"/>
        </w:rPr>
        <w:t xml:space="preserve"> (otevřená slabika) – skládáme slabiky začínající souhláskou (na, ne, no,…la,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pak střídáme: na, so,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la,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>…). Po zvládnutí pokračujeme slabikami začínající samohláskou (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ad,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střídáme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on,…). Využíváme kartiček s předepsanými slabikami, nebo tištěné slabiky pro 1. tř. </w:t>
      </w:r>
    </w:p>
    <w:p w:rsidR="00567498" w:rsidRDefault="00567498" w:rsidP="005674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6959">
        <w:rPr>
          <w:rFonts w:ascii="Times New Roman" w:hAnsi="Times New Roman" w:cs="Times New Roman"/>
          <w:sz w:val="24"/>
          <w:szCs w:val="24"/>
          <w:u w:val="single"/>
        </w:rPr>
        <w:t>Slabika o třech písmenech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CE6959">
        <w:rPr>
          <w:rFonts w:ascii="Times New Roman" w:hAnsi="Times New Roman" w:cs="Times New Roman"/>
          <w:sz w:val="24"/>
          <w:szCs w:val="24"/>
        </w:rPr>
        <w:t>k nacvičeným dvěma písmenům přidáme třetí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-s,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-s, </w:t>
      </w:r>
      <w:proofErr w:type="spellStart"/>
      <w:r>
        <w:rPr>
          <w:rFonts w:ascii="Times New Roman" w:hAnsi="Times New Roman" w:cs="Times New Roman"/>
          <w:sz w:val="24"/>
          <w:szCs w:val="24"/>
        </w:rPr>
        <w:t>ků</w:t>
      </w:r>
      <w:proofErr w:type="spellEnd"/>
      <w:r>
        <w:rPr>
          <w:rFonts w:ascii="Times New Roman" w:hAnsi="Times New Roman" w:cs="Times New Roman"/>
          <w:sz w:val="24"/>
          <w:szCs w:val="24"/>
        </w:rPr>
        <w:t>-l, de-n). Těžší je, pokud slabika začíná dvěma souhláskami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-a, hr-a). Skupinu </w:t>
      </w:r>
      <w:proofErr w:type="spellStart"/>
      <w:r w:rsidRPr="00864CF9">
        <w:rPr>
          <w:rFonts w:ascii="Times New Roman" w:hAnsi="Times New Roman" w:cs="Times New Roman"/>
          <w:i/>
          <w:sz w:val="24"/>
          <w:szCs w:val="24"/>
        </w:rPr>
        <w:t>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nacvičujeme jako první, proto tomuto věnujeme zvýšenou pozornost. Zpočátku souhlásky oddělujeme – ukazujeme a čteme k-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>, k-ro, k-re…, pak ale vedeme k plynulému přečtení. Pokud zůstává mezi souhláskami vložen zvuk, není technika zvládnutá, čtení působí rušivě (mami-n-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>, p-rochá-z-ku). Říkáme, že dítě hlásky vyráží, a to je nesprávné.</w:t>
      </w:r>
    </w:p>
    <w:p w:rsidR="00567498" w:rsidRPr="00CE6959" w:rsidRDefault="00567498" w:rsidP="005674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67498" w:rsidRPr="00124E23" w:rsidRDefault="00567498" w:rsidP="005674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E23">
        <w:rPr>
          <w:rFonts w:ascii="Times New Roman" w:hAnsi="Times New Roman" w:cs="Times New Roman"/>
          <w:b/>
          <w:sz w:val="24"/>
          <w:szCs w:val="24"/>
        </w:rPr>
        <w:t>Čtení v duetu</w:t>
      </w:r>
    </w:p>
    <w:p w:rsidR="00567498" w:rsidRDefault="00567498" w:rsidP="0076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Čteme společně s dítětem tak, že rychlost čtení přizpůsobíme možnostem dítěte. Čteme výrazně, zřetelně, se správnou intonací. Dítě se přizpůsobuje našemu čtení. Své čtení „neslyší“ a snadněji odbourává špatné návyky. Později si lze úlohy vyměnit, dítě čte, dospělý přizvukuje, pomáhá (přebírá úlohu, zesiluje hlas) při obtížných slovech.</w:t>
      </w:r>
    </w:p>
    <w:p w:rsidR="00567498" w:rsidRPr="00124E23" w:rsidRDefault="00567498" w:rsidP="0056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498" w:rsidRPr="00124E23" w:rsidRDefault="00567498" w:rsidP="005674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E23">
        <w:rPr>
          <w:rFonts w:ascii="Times New Roman" w:hAnsi="Times New Roman" w:cs="Times New Roman"/>
          <w:b/>
          <w:sz w:val="24"/>
          <w:szCs w:val="24"/>
        </w:rPr>
        <w:t>Čtení střídavé – přerušované</w:t>
      </w:r>
    </w:p>
    <w:p w:rsidR="00567498" w:rsidRDefault="00567498" w:rsidP="00567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Dospělý začne číst, po pár slovech čtení přeruší – dítě má přečíst následující slovo, větu. Cvičíme postřeh, orientaci v textu. Můžeme si pomáhat ukazováním.</w:t>
      </w:r>
    </w:p>
    <w:p w:rsidR="00F76A19" w:rsidRDefault="00F76A19" w:rsidP="0056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19" w:rsidRDefault="00F76A19" w:rsidP="005674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A19">
        <w:rPr>
          <w:rFonts w:ascii="Times New Roman" w:hAnsi="Times New Roman" w:cs="Times New Roman"/>
          <w:b/>
          <w:sz w:val="24"/>
          <w:szCs w:val="24"/>
        </w:rPr>
        <w:t>Metoda globálního čtení</w:t>
      </w:r>
    </w:p>
    <w:p w:rsidR="00F76A19" w:rsidRPr="00F76A19" w:rsidRDefault="00F76A19" w:rsidP="0076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Dítěti předložíme část textu, který má několikrát přečíst, neučí se ho ale zpaměti. Pak předložíme text s vynechanými písmeny, slabikami nebo slovy. Správně je, pokud je dítě schopno číst „neúplnou“ variantu.</w:t>
      </w:r>
    </w:p>
    <w:p w:rsidR="00567498" w:rsidRDefault="00567498" w:rsidP="0056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498" w:rsidRDefault="00567498" w:rsidP="005674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E23">
        <w:rPr>
          <w:rFonts w:ascii="Times New Roman" w:hAnsi="Times New Roman" w:cs="Times New Roman"/>
          <w:b/>
          <w:sz w:val="24"/>
          <w:szCs w:val="24"/>
        </w:rPr>
        <w:t>Čtení obtížných slov</w:t>
      </w:r>
    </w:p>
    <w:p w:rsidR="00567498" w:rsidRDefault="00567498" w:rsidP="0076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Obtížná slova vypíšeme na kartičku, do sešitku. Jsou to slova s těžšími skupinami souhlásek, slova delší, méně známá</w:t>
      </w:r>
      <w:r w:rsidR="00F76A19">
        <w:rPr>
          <w:rFonts w:ascii="Times New Roman" w:hAnsi="Times New Roman" w:cs="Times New Roman"/>
          <w:sz w:val="24"/>
          <w:szCs w:val="24"/>
        </w:rPr>
        <w:t>. Č</w:t>
      </w:r>
      <w:r>
        <w:rPr>
          <w:rFonts w:ascii="Times New Roman" w:hAnsi="Times New Roman" w:cs="Times New Roman"/>
          <w:sz w:val="24"/>
          <w:szCs w:val="24"/>
        </w:rPr>
        <w:t>teme mnohokrát, cvičíme jejich čtení popořadě, na přeskáčku. (příležitost, čtvrtek, stmívá se, hladový, dobrodružství…)</w:t>
      </w:r>
      <w:r w:rsidR="00F76A19">
        <w:rPr>
          <w:rFonts w:ascii="Times New Roman" w:hAnsi="Times New Roman" w:cs="Times New Roman"/>
          <w:sz w:val="24"/>
          <w:szCs w:val="24"/>
        </w:rPr>
        <w:t>.</w:t>
      </w:r>
    </w:p>
    <w:p w:rsidR="00F76A19" w:rsidRPr="00124E23" w:rsidRDefault="00F76A19" w:rsidP="0076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Obdobná je </w:t>
      </w:r>
      <w:r w:rsidRPr="00F76A19">
        <w:rPr>
          <w:rFonts w:ascii="Times New Roman" w:hAnsi="Times New Roman" w:cs="Times New Roman"/>
          <w:b/>
          <w:sz w:val="24"/>
          <w:szCs w:val="24"/>
        </w:rPr>
        <w:t xml:space="preserve">metoda </w:t>
      </w:r>
      <w:proofErr w:type="spellStart"/>
      <w:r w:rsidRPr="00F76A19">
        <w:rPr>
          <w:rFonts w:ascii="Times New Roman" w:hAnsi="Times New Roman" w:cs="Times New Roman"/>
          <w:b/>
          <w:sz w:val="24"/>
          <w:szCs w:val="24"/>
        </w:rPr>
        <w:t>Fernaldové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A19">
        <w:rPr>
          <w:rFonts w:ascii="Times New Roman" w:hAnsi="Times New Roman" w:cs="Times New Roman"/>
          <w:sz w:val="24"/>
          <w:szCs w:val="24"/>
        </w:rPr>
        <w:t>– určíme část textu</w:t>
      </w:r>
      <w:r>
        <w:rPr>
          <w:rFonts w:ascii="Times New Roman" w:hAnsi="Times New Roman" w:cs="Times New Roman"/>
          <w:sz w:val="24"/>
          <w:szCs w:val="24"/>
        </w:rPr>
        <w:t xml:space="preserve">, kterou dítě nemá číst, jen proletět očima, současně si tužkou podtrhává slova, o kterých si myslí, že by mu dělala při čtení potíže. Při druhém </w:t>
      </w:r>
      <w:r>
        <w:rPr>
          <w:rFonts w:ascii="Times New Roman" w:hAnsi="Times New Roman" w:cs="Times New Roman"/>
          <w:sz w:val="24"/>
          <w:szCs w:val="24"/>
        </w:rPr>
        <w:lastRenderedPageBreak/>
        <w:t>čtení to zkouší znovu, opět označuje náročná slova – mohou být stejná, mohou být jiná. Pak si přečte podtrhaná slova. Po této přípravě teprve čte určenou část textu.</w:t>
      </w:r>
    </w:p>
    <w:p w:rsidR="000F56CD" w:rsidRDefault="000F56CD" w:rsidP="005674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498" w:rsidRPr="00124E23" w:rsidRDefault="00567498" w:rsidP="005674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E23">
        <w:rPr>
          <w:rFonts w:ascii="Times New Roman" w:hAnsi="Times New Roman" w:cs="Times New Roman"/>
          <w:b/>
          <w:sz w:val="24"/>
          <w:szCs w:val="24"/>
        </w:rPr>
        <w:t>Čtení s okénkem</w:t>
      </w:r>
    </w:p>
    <w:p w:rsidR="00567498" w:rsidRPr="000F56CD" w:rsidRDefault="00567498" w:rsidP="00567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CD">
        <w:rPr>
          <w:rFonts w:ascii="Times New Roman" w:hAnsi="Times New Roman" w:cs="Times New Roman"/>
          <w:sz w:val="24"/>
          <w:szCs w:val="24"/>
        </w:rPr>
        <w:t>Účelem této meto</w:t>
      </w:r>
      <w:r w:rsidR="000F56CD">
        <w:rPr>
          <w:rFonts w:ascii="Times New Roman" w:hAnsi="Times New Roman" w:cs="Times New Roman"/>
          <w:sz w:val="24"/>
          <w:szCs w:val="24"/>
        </w:rPr>
        <w:t>dy je hlavně n</w:t>
      </w:r>
      <w:r w:rsidR="000F56CD" w:rsidRPr="00124E23">
        <w:rPr>
          <w:rFonts w:ascii="Times New Roman" w:hAnsi="Times New Roman" w:cs="Times New Roman"/>
          <w:sz w:val="24"/>
          <w:szCs w:val="24"/>
        </w:rPr>
        <w:t xml:space="preserve">ácvik postřehování písmen, slabik a </w:t>
      </w:r>
      <w:r w:rsidR="000F56CD">
        <w:rPr>
          <w:rFonts w:ascii="Times New Roman" w:hAnsi="Times New Roman" w:cs="Times New Roman"/>
          <w:sz w:val="24"/>
          <w:szCs w:val="24"/>
        </w:rPr>
        <w:t xml:space="preserve">krátkých </w:t>
      </w:r>
      <w:r w:rsidR="000F56CD" w:rsidRPr="00124E23">
        <w:rPr>
          <w:rFonts w:ascii="Times New Roman" w:hAnsi="Times New Roman" w:cs="Times New Roman"/>
          <w:sz w:val="24"/>
          <w:szCs w:val="24"/>
        </w:rPr>
        <w:t>slov</w:t>
      </w:r>
      <w:r w:rsidR="00531D26">
        <w:rPr>
          <w:rFonts w:ascii="Times New Roman" w:hAnsi="Times New Roman" w:cs="Times New Roman"/>
          <w:sz w:val="24"/>
          <w:szCs w:val="24"/>
        </w:rPr>
        <w:t xml:space="preserve">. Využívá se také k odstraňování dvojího čtení, dodává čtení plynulosti. </w:t>
      </w:r>
    </w:p>
    <w:p w:rsidR="00567498" w:rsidRPr="00531D26" w:rsidRDefault="00567498" w:rsidP="005674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1D26">
        <w:rPr>
          <w:rFonts w:ascii="Times New Roman" w:hAnsi="Times New Roman" w:cs="Times New Roman"/>
          <w:i/>
          <w:sz w:val="24"/>
          <w:szCs w:val="24"/>
        </w:rPr>
        <w:t>Pozn.: Dvojí čtení znamená, že dítě nejprve čte slovo po písmenech potichu a potom je vysloví celé nahlas. Signálem bývají velké pauzy mezi slovy. Pozor – rozdílnosti pro analyticko-syntet</w:t>
      </w:r>
      <w:r w:rsidR="00531D26">
        <w:rPr>
          <w:rFonts w:ascii="Times New Roman" w:hAnsi="Times New Roman" w:cs="Times New Roman"/>
          <w:i/>
          <w:sz w:val="24"/>
          <w:szCs w:val="24"/>
        </w:rPr>
        <w:t>ickou a genetickou metodu čtení je třeba respektovat.</w:t>
      </w:r>
    </w:p>
    <w:p w:rsidR="00567498" w:rsidRPr="00124E23" w:rsidRDefault="00567498" w:rsidP="0056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498" w:rsidRPr="007122EB" w:rsidRDefault="00567498" w:rsidP="005674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2EB">
        <w:rPr>
          <w:rFonts w:ascii="Times New Roman" w:hAnsi="Times New Roman" w:cs="Times New Roman"/>
          <w:b/>
          <w:sz w:val="24"/>
          <w:szCs w:val="24"/>
        </w:rPr>
        <w:t>Cvičení očních pohybů</w:t>
      </w:r>
    </w:p>
    <w:p w:rsidR="00567498" w:rsidRPr="00124E23" w:rsidRDefault="00567498" w:rsidP="00567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Čtecí výkon ovlivňuje i kvalita očních pohybů (tzv. okulomotorický pohyb) a také schopnost jemně přeskakovat pohledem přes řady slov (tzv. </w:t>
      </w:r>
      <w:proofErr w:type="spellStart"/>
      <w:r w:rsidRPr="00124E23">
        <w:rPr>
          <w:rFonts w:ascii="Times New Roman" w:hAnsi="Times New Roman" w:cs="Times New Roman"/>
          <w:sz w:val="24"/>
          <w:szCs w:val="24"/>
        </w:rPr>
        <w:t>sakády</w:t>
      </w:r>
      <w:proofErr w:type="spellEnd"/>
      <w:r w:rsidRPr="00124E23">
        <w:rPr>
          <w:rFonts w:ascii="Times New Roman" w:hAnsi="Times New Roman" w:cs="Times New Roman"/>
          <w:sz w:val="24"/>
          <w:szCs w:val="24"/>
        </w:rPr>
        <w:t>). Je třeba vést dítě k plynulosti těchto „očních skoků“ a snižování zpětných očních pohybů.</w:t>
      </w:r>
    </w:p>
    <w:p w:rsidR="00567498" w:rsidRDefault="00567498" w:rsidP="00567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K tomuto účelu slouží např. Zábavné pracovní listy Mgr. Pavla Svobody, také </w:t>
      </w:r>
      <w:r w:rsidR="000F56CD">
        <w:rPr>
          <w:rFonts w:ascii="Times New Roman" w:hAnsi="Times New Roman" w:cs="Times New Roman"/>
          <w:sz w:val="24"/>
          <w:szCs w:val="24"/>
        </w:rPr>
        <w:t>jsou užitečnou</w:t>
      </w:r>
      <w:r w:rsidRPr="00124E23">
        <w:rPr>
          <w:rFonts w:ascii="Times New Roman" w:hAnsi="Times New Roman" w:cs="Times New Roman"/>
          <w:sz w:val="24"/>
          <w:szCs w:val="24"/>
        </w:rPr>
        <w:t xml:space="preserve"> průprav</w:t>
      </w:r>
      <w:r w:rsidR="000F56CD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 xml:space="preserve">pro nácvik globálního čtení. </w:t>
      </w:r>
    </w:p>
    <w:p w:rsidR="000F56CD" w:rsidRDefault="000F56CD" w:rsidP="0056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498" w:rsidRDefault="00567498" w:rsidP="005674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2EB">
        <w:rPr>
          <w:rFonts w:ascii="Times New Roman" w:hAnsi="Times New Roman" w:cs="Times New Roman"/>
          <w:b/>
          <w:sz w:val="24"/>
          <w:szCs w:val="24"/>
        </w:rPr>
        <w:t>Náměty pro práci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122EB">
        <w:rPr>
          <w:rFonts w:ascii="Times New Roman" w:hAnsi="Times New Roman" w:cs="Times New Roman"/>
          <w:b/>
          <w:sz w:val="24"/>
          <w:szCs w:val="24"/>
        </w:rPr>
        <w:t>textem</w:t>
      </w:r>
    </w:p>
    <w:p w:rsidR="00567498" w:rsidRPr="007122EB" w:rsidRDefault="00567498" w:rsidP="00567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2EB">
        <w:rPr>
          <w:rFonts w:ascii="Times New Roman" w:hAnsi="Times New Roman" w:cs="Times New Roman"/>
          <w:sz w:val="24"/>
          <w:szCs w:val="24"/>
        </w:rPr>
        <w:t xml:space="preserve">Cvičíme zrakovou pozornost, postřeh, rychlé vyhledávání, pohotové vybavování písmeno-hláska, orientaci s využitím slov </w:t>
      </w:r>
      <w:proofErr w:type="spellStart"/>
      <w:r w:rsidRPr="007122EB">
        <w:rPr>
          <w:rFonts w:ascii="Times New Roman" w:hAnsi="Times New Roman" w:cs="Times New Roman"/>
          <w:sz w:val="24"/>
          <w:szCs w:val="24"/>
        </w:rPr>
        <w:t>první-poslední</w:t>
      </w:r>
      <w:proofErr w:type="spellEnd"/>
      <w:r w:rsidRPr="007122EB">
        <w:rPr>
          <w:rFonts w:ascii="Times New Roman" w:hAnsi="Times New Roman" w:cs="Times New Roman"/>
          <w:sz w:val="24"/>
          <w:szCs w:val="24"/>
        </w:rPr>
        <w:t>, vpravo-vlevo, paměť, vnímání delších instrukcí…</w:t>
      </w:r>
    </w:p>
    <w:p w:rsidR="00567498" w:rsidRPr="007122EB" w:rsidRDefault="00567498" w:rsidP="0056749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22EB">
        <w:rPr>
          <w:rFonts w:ascii="Times New Roman" w:hAnsi="Times New Roman" w:cs="Times New Roman"/>
          <w:sz w:val="24"/>
          <w:szCs w:val="24"/>
        </w:rPr>
        <w:t>spočítej odstavce, řádky, počet vět v prvním odstavci</w:t>
      </w:r>
    </w:p>
    <w:p w:rsidR="00567498" w:rsidRPr="007122EB" w:rsidRDefault="00567498" w:rsidP="0056749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22EB">
        <w:rPr>
          <w:rFonts w:ascii="Times New Roman" w:hAnsi="Times New Roman" w:cs="Times New Roman"/>
          <w:sz w:val="24"/>
          <w:szCs w:val="24"/>
        </w:rPr>
        <w:t xml:space="preserve">vyhledej a přečti slovo začínající na…končící </w:t>
      </w:r>
      <w:proofErr w:type="gramStart"/>
      <w:r w:rsidRPr="007122E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122EB">
        <w:rPr>
          <w:rFonts w:ascii="Times New Roman" w:hAnsi="Times New Roman" w:cs="Times New Roman"/>
          <w:sz w:val="24"/>
          <w:szCs w:val="24"/>
        </w:rPr>
        <w:t>…</w:t>
      </w:r>
    </w:p>
    <w:p w:rsidR="00567498" w:rsidRPr="007122EB" w:rsidRDefault="00567498" w:rsidP="0056749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22EB">
        <w:rPr>
          <w:rFonts w:ascii="Times New Roman" w:hAnsi="Times New Roman" w:cs="Times New Roman"/>
          <w:sz w:val="24"/>
          <w:szCs w:val="24"/>
        </w:rPr>
        <w:t>čti pouze první písmena ve slovech</w:t>
      </w:r>
    </w:p>
    <w:p w:rsidR="00567498" w:rsidRPr="007122EB" w:rsidRDefault="00567498" w:rsidP="0056749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22EB">
        <w:rPr>
          <w:rFonts w:ascii="Times New Roman" w:hAnsi="Times New Roman" w:cs="Times New Roman"/>
          <w:sz w:val="24"/>
          <w:szCs w:val="24"/>
        </w:rPr>
        <w:t>přečti slovo podle zadání – druhé slovo na třetím řádku, na druhém řádku druhé slovo zleva…</w:t>
      </w:r>
    </w:p>
    <w:p w:rsidR="00567498" w:rsidRPr="007122EB" w:rsidRDefault="00567498" w:rsidP="0056749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22EB">
        <w:rPr>
          <w:rFonts w:ascii="Times New Roman" w:hAnsi="Times New Roman" w:cs="Times New Roman"/>
          <w:sz w:val="24"/>
          <w:szCs w:val="24"/>
        </w:rPr>
        <w:t>přečti tuto větu a nauč se ji zpaměti</w:t>
      </w:r>
    </w:p>
    <w:p w:rsidR="00567498" w:rsidRDefault="00567498" w:rsidP="0056749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22EB">
        <w:rPr>
          <w:rFonts w:ascii="Times New Roman" w:hAnsi="Times New Roman" w:cs="Times New Roman"/>
          <w:sz w:val="24"/>
          <w:szCs w:val="24"/>
        </w:rPr>
        <w:t>čtení víceslabičných slov se současným vyškrtáváním samohlásek</w:t>
      </w:r>
    </w:p>
    <w:p w:rsidR="00531D26" w:rsidRDefault="00531D26" w:rsidP="00531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EF9" w:rsidRPr="00B60EF9" w:rsidRDefault="005B3DB9" w:rsidP="00B60EF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B3DB9">
          <w:rPr>
            <w:rStyle w:val="Hypertextovodkaz"/>
            <w:rFonts w:ascii="Times New Roman" w:hAnsi="Times New Roman" w:cs="Times New Roman"/>
            <w:sz w:val="24"/>
            <w:szCs w:val="24"/>
          </w:rPr>
          <w:t>Literatura</w:t>
        </w:r>
      </w:hyperlink>
      <w:bookmarkStart w:id="0" w:name="_GoBack"/>
      <w:bookmarkEnd w:id="0"/>
    </w:p>
    <w:p w:rsidR="00531D26" w:rsidRDefault="00531D26" w:rsidP="00531D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1D26" w:rsidSect="00A61612">
      <w:pgSz w:w="11905" w:h="16837"/>
      <w:pgMar w:top="851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11ED"/>
    <w:multiLevelType w:val="hybridMultilevel"/>
    <w:tmpl w:val="BCB63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867C8"/>
    <w:multiLevelType w:val="hybridMultilevel"/>
    <w:tmpl w:val="6400D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98"/>
    <w:rsid w:val="000F56CD"/>
    <w:rsid w:val="00531D26"/>
    <w:rsid w:val="00567498"/>
    <w:rsid w:val="005B3DB9"/>
    <w:rsid w:val="0073705F"/>
    <w:rsid w:val="00761E49"/>
    <w:rsid w:val="00A61612"/>
    <w:rsid w:val="00B60EF9"/>
    <w:rsid w:val="00F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4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4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E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B3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4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4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E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B3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pporzl.cz/doc/met/17_literatur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Naděžda Jaskulová</dc:creator>
  <cp:lastModifiedBy>Ondřej Huňka</cp:lastModifiedBy>
  <cp:revision>6</cp:revision>
  <dcterms:created xsi:type="dcterms:W3CDTF">2013-09-15T16:21:00Z</dcterms:created>
  <dcterms:modified xsi:type="dcterms:W3CDTF">2014-02-14T09:18:00Z</dcterms:modified>
</cp:coreProperties>
</file>